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BE90" w14:textId="77777777" w:rsidR="009F24FD" w:rsidRDefault="009F24FD" w:rsidP="009F24FD">
      <w:bookmarkStart w:id="0" w:name="_GoBack"/>
      <w:bookmarkEnd w:id="0"/>
      <w:r>
        <w:t>Date:</w:t>
      </w:r>
    </w:p>
    <w:p w14:paraId="073B69D1" w14:textId="77777777" w:rsidR="009F24FD" w:rsidRDefault="009F24FD" w:rsidP="009F24FD">
      <w:r>
        <w:t>Dear: [Employer]</w:t>
      </w:r>
    </w:p>
    <w:p w14:paraId="122DDDDA" w14:textId="5C63A3E1" w:rsidR="00A246DD" w:rsidRDefault="009F24FD" w:rsidP="009F24FD">
      <w:r>
        <w:t xml:space="preserve">I would like your approval to attend the </w:t>
      </w:r>
      <w:r w:rsidR="001D519E">
        <w:t xml:space="preserve">2017 </w:t>
      </w:r>
      <w:r>
        <w:t>Pulmonary Hypertension (PH) Professional Network Symposium from Oct. 5-7 in North Bethesda, M</w:t>
      </w:r>
      <w:r w:rsidR="00A246DD">
        <w:t>d</w:t>
      </w:r>
      <w:r>
        <w:t xml:space="preserve">. </w:t>
      </w:r>
      <w:r w:rsidR="00A246DD">
        <w:t xml:space="preserve">The 2017 </w:t>
      </w:r>
      <w:r>
        <w:t>Symposium</w:t>
      </w:r>
      <w:r w:rsidR="00A246DD">
        <w:t xml:space="preserve"> — a biennial event — </w:t>
      </w:r>
      <w:r>
        <w:t xml:space="preserve">is focused on </w:t>
      </w:r>
      <w:proofErr w:type="spellStart"/>
      <w:r>
        <w:t>interprofessional</w:t>
      </w:r>
      <w:proofErr w:type="spellEnd"/>
      <w:r>
        <w:t xml:space="preserve"> networking and education for those working in PH. </w:t>
      </w:r>
    </w:p>
    <w:p w14:paraId="0D571FB1" w14:textId="7E0CC41D" w:rsidR="009F24FD" w:rsidRDefault="009F24FD" w:rsidP="009F24FD">
      <w:r>
        <w:t>During the three-day meeting, there will be nearly 30 accredited sessions</w:t>
      </w:r>
      <w:r w:rsidR="00A246DD">
        <w:t xml:space="preserve"> plus an accredited abstract poster session </w:t>
      </w:r>
      <w:r>
        <w:t>where I</w:t>
      </w:r>
      <w:r w:rsidR="00A246DD">
        <w:t xml:space="preserve"> have the opportunity </w:t>
      </w:r>
      <w:r>
        <w:t xml:space="preserve">to </w:t>
      </w:r>
      <w:proofErr w:type="gramStart"/>
      <w:r>
        <w:t xml:space="preserve">earn </w:t>
      </w:r>
      <w:r w:rsidR="00A246DD">
        <w:t xml:space="preserve"> up</w:t>
      </w:r>
      <w:proofErr w:type="gramEnd"/>
      <w:r w:rsidR="00A246DD">
        <w:t xml:space="preserve"> to 12 hours of </w:t>
      </w:r>
      <w:r>
        <w:t>CME/CE</w:t>
      </w:r>
      <w:r w:rsidR="00A246DD">
        <w:t xml:space="preserve"> and the </w:t>
      </w:r>
      <w:r>
        <w:t>opportunit</w:t>
      </w:r>
      <w:r w:rsidR="00A246DD">
        <w:t>y</w:t>
      </w:r>
      <w:r>
        <w:t xml:space="preserve"> to share and learn valuable PH information.   </w:t>
      </w:r>
    </w:p>
    <w:p w14:paraId="62677595" w14:textId="415770D5" w:rsidR="009F24FD" w:rsidRDefault="003967FE" w:rsidP="009F24FD">
      <w:r>
        <w:t xml:space="preserve">The </w:t>
      </w:r>
      <w:r w:rsidR="00A246DD">
        <w:t xml:space="preserve">2017 </w:t>
      </w:r>
      <w:r w:rsidR="009F24FD">
        <w:t xml:space="preserve">Symposium will </w:t>
      </w:r>
      <w:r w:rsidR="00A246DD">
        <w:t>also allow me to</w:t>
      </w:r>
      <w:r w:rsidR="009F24FD">
        <w:t xml:space="preserve"> network with PH experts and colleagues and expand my professional horizons. I will be able to choose from dozens of educational sessions</w:t>
      </w:r>
      <w:r w:rsidR="00A246DD">
        <w:t xml:space="preserve"> to listen to</w:t>
      </w:r>
      <w:r w:rsidR="009F24FD">
        <w:t xml:space="preserve"> </w:t>
      </w:r>
      <w:r w:rsidR="00A246DD">
        <w:t>t</w:t>
      </w:r>
      <w:r w:rsidR="009F24FD">
        <w:t xml:space="preserve">op thought leaders </w:t>
      </w:r>
      <w:r w:rsidR="00A246DD">
        <w:t>and experts</w:t>
      </w:r>
      <w:r w:rsidR="009F24FD">
        <w:t xml:space="preserve"> discuss industry trends, emerging issues and proven methods.  </w:t>
      </w:r>
    </w:p>
    <w:p w14:paraId="3616BC62" w14:textId="77777777" w:rsidR="009F24FD" w:rsidRDefault="009F24FD" w:rsidP="009F24FD">
      <w:r>
        <w:t xml:space="preserve">I plan to achieve the following three objectives: </w:t>
      </w:r>
    </w:p>
    <w:p w14:paraId="2145BA9E" w14:textId="77777777" w:rsidR="00A81548" w:rsidRDefault="009F24FD" w:rsidP="009F24FD">
      <w:r>
        <w:t>(Examples –  "I will be lobbying Members of Congress on Capitol Hill on behalf of our PH patients." "I will get to learn from others who are treating PH across the country." "I will attend the post-Symposium workshop about PHA's PH Care Center accreditation program.")</w:t>
      </w:r>
    </w:p>
    <w:p w14:paraId="0B151006" w14:textId="77777777" w:rsidR="009F24FD" w:rsidRDefault="009F24FD" w:rsidP="009F24FD">
      <w:r>
        <w:t>Objective 1:</w:t>
      </w:r>
    </w:p>
    <w:p w14:paraId="42147ABD" w14:textId="77777777" w:rsidR="009F24FD" w:rsidRDefault="009F24FD" w:rsidP="009F24FD">
      <w:r>
        <w:t>Objective 2:</w:t>
      </w:r>
    </w:p>
    <w:p w14:paraId="26B58638" w14:textId="77777777" w:rsidR="009F24FD" w:rsidRDefault="009F24FD" w:rsidP="009F24FD">
      <w:r>
        <w:t>Objective 3:</w:t>
      </w:r>
    </w:p>
    <w:p w14:paraId="1CEAD8DB" w14:textId="77777777" w:rsidR="009F24FD" w:rsidRDefault="009F24FD" w:rsidP="009F24FD">
      <w:r w:rsidRPr="009F24FD">
        <w:t xml:space="preserve">After reviewing the conference schedule, I have identified several educational sessions I’d like to attend and have listed those on an attached worksheet.    </w:t>
      </w:r>
    </w:p>
    <w:p w14:paraId="788DFA1C" w14:textId="16406E37" w:rsidR="009F24FD" w:rsidRDefault="00A246DD" w:rsidP="009F24FD">
      <w:r>
        <w:t xml:space="preserve">In addition, 2017 </w:t>
      </w:r>
      <w:r w:rsidR="009F24FD">
        <w:t>S</w:t>
      </w:r>
      <w:r w:rsidR="009F24FD" w:rsidRPr="009F24FD">
        <w:t xml:space="preserve">ymposium is a terrific </w:t>
      </w:r>
      <w:r>
        <w:t>financial investment as r</w:t>
      </w:r>
      <w:r w:rsidR="009F24FD" w:rsidRPr="009F24FD">
        <w:t>egistration fees are considerably lower than those for most meetings of this size and caliber.</w:t>
      </w:r>
      <w:r>
        <w:t xml:space="preserve"> </w:t>
      </w:r>
    </w:p>
    <w:p w14:paraId="79C0F8FB" w14:textId="6EBF83A6" w:rsidR="009F24FD" w:rsidRDefault="009F24FD" w:rsidP="009F24FD">
      <w:r w:rsidRPr="009F24FD">
        <w:t xml:space="preserve">I am confident that by attending this event, I will provide added value to our </w:t>
      </w:r>
      <w:r w:rsidR="00A246DD">
        <w:t>practice</w:t>
      </w:r>
      <w:r w:rsidRPr="009F24FD">
        <w:t xml:space="preserve">. I look forward to bringing key takeaways back to implement and share to strengthen </w:t>
      </w:r>
      <w:r w:rsidR="00AD5CCD">
        <w:t>the care that we provide</w:t>
      </w:r>
      <w:r w:rsidRPr="009F24FD">
        <w:t>. Please let me know if you would like additional information</w:t>
      </w:r>
      <w:r w:rsidR="00AD5CCD">
        <w:t>. You may also</w:t>
      </w:r>
      <w:r w:rsidRPr="009F24FD">
        <w:t xml:space="preserve"> </w:t>
      </w:r>
      <w:r w:rsidR="00AD5CCD">
        <w:t xml:space="preserve">review Symposium information on </w:t>
      </w:r>
      <w:r w:rsidRPr="009F24FD">
        <w:t xml:space="preserve">PHA’s website at </w:t>
      </w:r>
      <w:r w:rsidR="00AD5CCD">
        <w:t>www.PHA</w:t>
      </w:r>
      <w:r w:rsidRPr="009F24FD">
        <w:t>ssociation.org/</w:t>
      </w:r>
      <w:r w:rsidR="00AD5CCD">
        <w:t>S</w:t>
      </w:r>
      <w:r w:rsidRPr="009F24FD">
        <w:t>ymposium for details about this professional organization and its activities.</w:t>
      </w:r>
    </w:p>
    <w:p w14:paraId="7B1CBC47" w14:textId="77777777" w:rsidR="009F24FD" w:rsidRDefault="009F24FD" w:rsidP="009F24FD">
      <w:r>
        <w:t>Sincerely,</w:t>
      </w:r>
    </w:p>
    <w:p w14:paraId="186FDCD1" w14:textId="77777777" w:rsidR="009F24FD" w:rsidRDefault="009F24FD" w:rsidP="009F24FD">
      <w:r>
        <w:t>[Name]</w:t>
      </w:r>
    </w:p>
    <w:p w14:paraId="1676FC7E" w14:textId="77777777" w:rsidR="009F24FD" w:rsidRDefault="009F24FD" w:rsidP="009F24FD">
      <w:r>
        <w:t>Here is the breakdown of projected costs</w:t>
      </w:r>
    </w:p>
    <w:tbl>
      <w:tblPr>
        <w:tblStyle w:val="TableGrid"/>
        <w:tblW w:w="0" w:type="auto"/>
        <w:tblLook w:val="04A0" w:firstRow="1" w:lastRow="0" w:firstColumn="1" w:lastColumn="0" w:noHBand="0" w:noVBand="1"/>
      </w:tblPr>
      <w:tblGrid>
        <w:gridCol w:w="3116"/>
        <w:gridCol w:w="3117"/>
        <w:gridCol w:w="3117"/>
      </w:tblGrid>
      <w:tr w:rsidR="009F24FD" w14:paraId="2FEF3745" w14:textId="77777777" w:rsidTr="009F24FD">
        <w:tc>
          <w:tcPr>
            <w:tcW w:w="3116" w:type="dxa"/>
          </w:tcPr>
          <w:p w14:paraId="6DC13AF2" w14:textId="77777777" w:rsidR="009F24FD" w:rsidRDefault="009F24FD" w:rsidP="009F24FD">
            <w:r>
              <w:t>Registration Fee</w:t>
            </w:r>
          </w:p>
        </w:tc>
        <w:tc>
          <w:tcPr>
            <w:tcW w:w="3117" w:type="dxa"/>
          </w:tcPr>
          <w:p w14:paraId="28FF5991" w14:textId="77777777" w:rsidR="009F24FD" w:rsidRDefault="009F24FD" w:rsidP="009F24FD">
            <w:r w:rsidRPr="009F24FD">
              <w:t>All PHPN or PH Clinicians and Researchers (PHCR) members receive a discount on Symposium registration.</w:t>
            </w:r>
          </w:p>
        </w:tc>
        <w:tc>
          <w:tcPr>
            <w:tcW w:w="3117" w:type="dxa"/>
          </w:tcPr>
          <w:p w14:paraId="671BC8B2" w14:textId="77777777" w:rsidR="009F24FD" w:rsidRDefault="009F24FD" w:rsidP="009F24FD">
            <w:r>
              <w:t>$</w:t>
            </w:r>
          </w:p>
        </w:tc>
      </w:tr>
      <w:tr w:rsidR="009F24FD" w14:paraId="2E719B30" w14:textId="77777777" w:rsidTr="009F24FD">
        <w:tc>
          <w:tcPr>
            <w:tcW w:w="3116" w:type="dxa"/>
          </w:tcPr>
          <w:p w14:paraId="07282D68" w14:textId="77777777" w:rsidR="009F24FD" w:rsidRDefault="009F24FD" w:rsidP="009F24FD">
            <w:r>
              <w:lastRenderedPageBreak/>
              <w:t>Membership Fee (if applicable)</w:t>
            </w:r>
          </w:p>
        </w:tc>
        <w:tc>
          <w:tcPr>
            <w:tcW w:w="3117" w:type="dxa"/>
          </w:tcPr>
          <w:p w14:paraId="2B62B25E" w14:textId="77777777" w:rsidR="009F24FD" w:rsidRDefault="009F24FD" w:rsidP="009F24FD">
            <w:r w:rsidRPr="009F24FD">
              <w:t>I can save an additional $100-200 by becoming a member of PHPN/PHCR</w:t>
            </w:r>
            <w:r>
              <w:t>.</w:t>
            </w:r>
          </w:p>
        </w:tc>
        <w:tc>
          <w:tcPr>
            <w:tcW w:w="3117" w:type="dxa"/>
          </w:tcPr>
          <w:p w14:paraId="046193D9" w14:textId="77777777" w:rsidR="009F24FD" w:rsidRDefault="009F24FD" w:rsidP="009F24FD">
            <w:r>
              <w:t>$</w:t>
            </w:r>
          </w:p>
        </w:tc>
      </w:tr>
      <w:tr w:rsidR="009F24FD" w14:paraId="4F01E1E6" w14:textId="77777777" w:rsidTr="009F24FD">
        <w:tc>
          <w:tcPr>
            <w:tcW w:w="3116" w:type="dxa"/>
          </w:tcPr>
          <w:p w14:paraId="575B527C" w14:textId="77777777" w:rsidR="009F24FD" w:rsidRDefault="009F24FD" w:rsidP="009F24FD">
            <w:r>
              <w:t>Airfare</w:t>
            </w:r>
          </w:p>
        </w:tc>
        <w:tc>
          <w:tcPr>
            <w:tcW w:w="3117" w:type="dxa"/>
          </w:tcPr>
          <w:p w14:paraId="657834EA" w14:textId="77777777" w:rsidR="009F24FD" w:rsidRDefault="009F24FD" w:rsidP="009F24FD">
            <w:proofErr w:type="spellStart"/>
            <w:r w:rsidRPr="009F24FD">
              <w:t>SuperShuttle</w:t>
            </w:r>
            <w:proofErr w:type="spellEnd"/>
            <w:r w:rsidRPr="009F24FD">
              <w:t xml:space="preserve"> is available at all three major airports.</w:t>
            </w:r>
          </w:p>
        </w:tc>
        <w:tc>
          <w:tcPr>
            <w:tcW w:w="3117" w:type="dxa"/>
          </w:tcPr>
          <w:p w14:paraId="4F92D4FE" w14:textId="77777777" w:rsidR="009F24FD" w:rsidRDefault="009F24FD" w:rsidP="009F24FD">
            <w:r>
              <w:t>$</w:t>
            </w:r>
          </w:p>
        </w:tc>
      </w:tr>
      <w:tr w:rsidR="009F24FD" w14:paraId="396C3E3A" w14:textId="77777777" w:rsidTr="009F24FD">
        <w:tc>
          <w:tcPr>
            <w:tcW w:w="3116" w:type="dxa"/>
          </w:tcPr>
          <w:p w14:paraId="1644154A" w14:textId="77777777" w:rsidR="009F24FD" w:rsidRDefault="009F24FD" w:rsidP="009F24FD">
            <w:r>
              <w:t>Transportation</w:t>
            </w:r>
          </w:p>
        </w:tc>
        <w:tc>
          <w:tcPr>
            <w:tcW w:w="3117" w:type="dxa"/>
          </w:tcPr>
          <w:p w14:paraId="4CF17E77" w14:textId="77777777" w:rsidR="009F24FD" w:rsidRDefault="009F24FD" w:rsidP="009F24FD">
            <w:r w:rsidRPr="009F24FD">
              <w:t>Cab, light rail or shuttle to and from airport. The on-site parking fees are $5/hour and $15/day.</w:t>
            </w:r>
          </w:p>
        </w:tc>
        <w:tc>
          <w:tcPr>
            <w:tcW w:w="3117" w:type="dxa"/>
          </w:tcPr>
          <w:p w14:paraId="678D791D" w14:textId="77777777" w:rsidR="009F24FD" w:rsidRDefault="009F24FD" w:rsidP="009F24FD">
            <w:r>
              <w:t>$</w:t>
            </w:r>
          </w:p>
        </w:tc>
      </w:tr>
      <w:tr w:rsidR="009F24FD" w14:paraId="0718AB9F" w14:textId="77777777" w:rsidTr="009F24FD">
        <w:tc>
          <w:tcPr>
            <w:tcW w:w="3116" w:type="dxa"/>
          </w:tcPr>
          <w:p w14:paraId="089C181B" w14:textId="77777777" w:rsidR="009F24FD" w:rsidRDefault="009F24FD" w:rsidP="009F24FD">
            <w:r>
              <w:t>Hotel</w:t>
            </w:r>
          </w:p>
        </w:tc>
        <w:tc>
          <w:tcPr>
            <w:tcW w:w="3117" w:type="dxa"/>
          </w:tcPr>
          <w:p w14:paraId="67557FE6" w14:textId="77777777" w:rsidR="009F24FD" w:rsidRDefault="009F24FD" w:rsidP="009F24FD">
            <w:r w:rsidRPr="009F24FD">
              <w:t>PHA has negotiated lower rates for official hotels</w:t>
            </w:r>
          </w:p>
        </w:tc>
        <w:tc>
          <w:tcPr>
            <w:tcW w:w="3117" w:type="dxa"/>
          </w:tcPr>
          <w:p w14:paraId="56188E51" w14:textId="77777777" w:rsidR="009F24FD" w:rsidRDefault="009F24FD" w:rsidP="009F24FD">
            <w:r>
              <w:t>$</w:t>
            </w:r>
          </w:p>
        </w:tc>
      </w:tr>
      <w:tr w:rsidR="009F24FD" w14:paraId="23565024" w14:textId="77777777" w:rsidTr="009F24FD">
        <w:tc>
          <w:tcPr>
            <w:tcW w:w="3116" w:type="dxa"/>
          </w:tcPr>
          <w:p w14:paraId="587C9F58" w14:textId="77777777" w:rsidR="009F24FD" w:rsidRDefault="009F24FD" w:rsidP="009F24FD">
            <w:r>
              <w:t>Other</w:t>
            </w:r>
          </w:p>
        </w:tc>
        <w:tc>
          <w:tcPr>
            <w:tcW w:w="3117" w:type="dxa"/>
          </w:tcPr>
          <w:p w14:paraId="3FF9CFBB" w14:textId="77777777" w:rsidR="009F24FD" w:rsidRDefault="009F24FD" w:rsidP="009F24FD">
            <w:r w:rsidRPr="009F24FD">
              <w:t>Meals, per diem, parking, etc.</w:t>
            </w:r>
          </w:p>
        </w:tc>
        <w:tc>
          <w:tcPr>
            <w:tcW w:w="3117" w:type="dxa"/>
          </w:tcPr>
          <w:p w14:paraId="6DA30DD3" w14:textId="77777777" w:rsidR="009F24FD" w:rsidRDefault="009F24FD" w:rsidP="009F24FD">
            <w:r>
              <w:t>$</w:t>
            </w:r>
          </w:p>
        </w:tc>
      </w:tr>
      <w:tr w:rsidR="009F24FD" w14:paraId="7D547E7B" w14:textId="77777777" w:rsidTr="009F24FD">
        <w:tc>
          <w:tcPr>
            <w:tcW w:w="3116" w:type="dxa"/>
          </w:tcPr>
          <w:p w14:paraId="414D2B8D" w14:textId="77777777" w:rsidR="009F24FD" w:rsidRDefault="009F24FD" w:rsidP="009F24FD">
            <w:r>
              <w:t>Total Estimated Costs</w:t>
            </w:r>
          </w:p>
        </w:tc>
        <w:tc>
          <w:tcPr>
            <w:tcW w:w="3117" w:type="dxa"/>
          </w:tcPr>
          <w:p w14:paraId="488C9C16" w14:textId="77777777" w:rsidR="009F24FD" w:rsidRDefault="009F24FD" w:rsidP="009F24FD"/>
        </w:tc>
        <w:tc>
          <w:tcPr>
            <w:tcW w:w="3117" w:type="dxa"/>
          </w:tcPr>
          <w:p w14:paraId="554CC5FE" w14:textId="77777777" w:rsidR="009F24FD" w:rsidRDefault="009F24FD" w:rsidP="009F24FD">
            <w:r>
              <w:t>$</w:t>
            </w:r>
          </w:p>
        </w:tc>
      </w:tr>
    </w:tbl>
    <w:p w14:paraId="2D853364" w14:textId="77777777" w:rsidR="009F24FD" w:rsidRDefault="009F24FD" w:rsidP="009F24FD"/>
    <w:sectPr w:rsidR="009F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NzAyNDM1NTAwMrJQ0lEKTi0uzszPAykwrAUAATXEASwAAAA="/>
  </w:docVars>
  <w:rsids>
    <w:rsidRoot w:val="009F24FD"/>
    <w:rsid w:val="000E4DC7"/>
    <w:rsid w:val="001A781F"/>
    <w:rsid w:val="001D519E"/>
    <w:rsid w:val="003967FE"/>
    <w:rsid w:val="004D5255"/>
    <w:rsid w:val="00716183"/>
    <w:rsid w:val="009849FB"/>
    <w:rsid w:val="009F24FD"/>
    <w:rsid w:val="00A246DD"/>
    <w:rsid w:val="00AD5CCD"/>
    <w:rsid w:val="00C13919"/>
    <w:rsid w:val="00F3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442A"/>
  <w15:chartTrackingRefBased/>
  <w15:docId w15:val="{62862A95-03B4-4C46-BA29-68BF6545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6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Silva</dc:creator>
  <cp:keywords/>
  <dc:description/>
  <cp:lastModifiedBy>Mercy Erhiawarien</cp:lastModifiedBy>
  <cp:revision>3</cp:revision>
  <cp:lastPrinted>2017-08-21T21:51:00Z</cp:lastPrinted>
  <dcterms:created xsi:type="dcterms:W3CDTF">2017-08-22T19:57:00Z</dcterms:created>
  <dcterms:modified xsi:type="dcterms:W3CDTF">2017-08-23T14:12:00Z</dcterms:modified>
</cp:coreProperties>
</file>