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F2543" w14:textId="482BBCF4" w:rsidR="1EA6CD14" w:rsidRDefault="1EA6CD14" w:rsidP="1006B8F6">
      <w:pPr>
        <w:rPr>
          <w:rFonts w:eastAsiaTheme="minorEastAsia"/>
        </w:rPr>
      </w:pPr>
      <w:bookmarkStart w:id="0" w:name="_Hlk54766847"/>
      <w:bookmarkEnd w:id="0"/>
      <w:r w:rsidRPr="017F2AF8">
        <w:rPr>
          <w:rFonts w:eastAsiaTheme="minorEastAsia"/>
        </w:rPr>
        <w:t>Hi everyone,</w:t>
      </w:r>
    </w:p>
    <w:p w14:paraId="33186E88" w14:textId="14A5277E" w:rsidR="1EA6CD14" w:rsidRDefault="1EA6CD14" w:rsidP="1006B8F6">
      <w:pPr>
        <w:rPr>
          <w:rFonts w:eastAsiaTheme="minorEastAsia"/>
        </w:rPr>
      </w:pPr>
      <w:r w:rsidRPr="0049DE54">
        <w:rPr>
          <w:rFonts w:eastAsiaTheme="minorEastAsia"/>
        </w:rPr>
        <w:t xml:space="preserve">I am excited about our </w:t>
      </w:r>
      <w:r w:rsidR="77DF7941" w:rsidRPr="0049DE54">
        <w:rPr>
          <w:rFonts w:eastAsiaTheme="minorEastAsia"/>
        </w:rPr>
        <w:t xml:space="preserve">next virtual </w:t>
      </w:r>
      <w:r w:rsidR="00D34393">
        <w:rPr>
          <w:rFonts w:eastAsiaTheme="minorEastAsia"/>
        </w:rPr>
        <w:t xml:space="preserve">PHA </w:t>
      </w:r>
      <w:r w:rsidR="77DF7941" w:rsidRPr="0049DE54">
        <w:rPr>
          <w:rFonts w:eastAsiaTheme="minorEastAsia"/>
        </w:rPr>
        <w:t xml:space="preserve">support group </w:t>
      </w:r>
      <w:r w:rsidRPr="0049DE54">
        <w:rPr>
          <w:rFonts w:eastAsiaTheme="minorEastAsia"/>
        </w:rPr>
        <w:t xml:space="preserve">meeting and hope to see </w:t>
      </w:r>
      <w:r w:rsidR="7898F3EB" w:rsidRPr="0049DE54">
        <w:rPr>
          <w:rFonts w:eastAsiaTheme="minorEastAsia"/>
        </w:rPr>
        <w:t>everyone there</w:t>
      </w:r>
      <w:r w:rsidRPr="0049DE54">
        <w:rPr>
          <w:rFonts w:eastAsiaTheme="minorEastAsia"/>
        </w:rPr>
        <w:t xml:space="preserve">! </w:t>
      </w:r>
      <w:r w:rsidR="00D34393" w:rsidRPr="00D34393">
        <w:rPr>
          <w:rFonts w:eastAsiaTheme="minorEastAsia"/>
          <w:b/>
          <w:bCs/>
        </w:rPr>
        <w:t>Please do not click the meeting link more than 10 minutes before the meeting.</w:t>
      </w:r>
      <w:r w:rsidR="00D34393">
        <w:rPr>
          <w:rFonts w:eastAsiaTheme="minorEastAsia"/>
        </w:rPr>
        <w:t xml:space="preserve"> If you would like a practice link to test out the Ring Central Meetings app on your device before the meeting, please let me know and I will reach out to PHA for a practice link.</w:t>
      </w:r>
    </w:p>
    <w:p w14:paraId="1F40D355" w14:textId="4FA0412B" w:rsidR="10BDE82A" w:rsidRDefault="10BDE82A" w:rsidP="1006B8F6">
      <w:pPr>
        <w:rPr>
          <w:rFonts w:eastAsiaTheme="minorEastAsia"/>
          <w:b/>
          <w:bCs/>
        </w:rPr>
      </w:pPr>
      <w:r w:rsidRPr="1006B8F6">
        <w:rPr>
          <w:rFonts w:eastAsiaTheme="minorEastAsia"/>
          <w:b/>
          <w:bCs/>
        </w:rPr>
        <w:t xml:space="preserve">Meeting </w:t>
      </w:r>
      <w:r w:rsidR="00D34393">
        <w:rPr>
          <w:rFonts w:eastAsiaTheme="minorEastAsia"/>
          <w:b/>
          <w:bCs/>
        </w:rPr>
        <w:t>D</w:t>
      </w:r>
      <w:r w:rsidRPr="1006B8F6">
        <w:rPr>
          <w:rFonts w:eastAsiaTheme="minorEastAsia"/>
          <w:b/>
          <w:bCs/>
        </w:rPr>
        <w:t>etails</w:t>
      </w:r>
    </w:p>
    <w:p w14:paraId="2B7B5D58" w14:textId="4B75B8CA" w:rsidR="10BDE82A" w:rsidRDefault="10BDE82A" w:rsidP="1006B8F6">
      <w:pPr>
        <w:rPr>
          <w:rFonts w:eastAsiaTheme="minorEastAsia"/>
          <w:b/>
          <w:bCs/>
        </w:rPr>
      </w:pPr>
      <w:r w:rsidRPr="1006B8F6">
        <w:rPr>
          <w:rFonts w:eastAsiaTheme="minorEastAsia"/>
        </w:rPr>
        <w:t>Date:</w:t>
      </w:r>
    </w:p>
    <w:p w14:paraId="54099D72" w14:textId="1EE8D468" w:rsidR="10BDE82A" w:rsidRDefault="10BDE82A" w:rsidP="1006B8F6">
      <w:pPr>
        <w:rPr>
          <w:rFonts w:eastAsiaTheme="minorEastAsia"/>
        </w:rPr>
      </w:pPr>
      <w:r w:rsidRPr="1006B8F6">
        <w:rPr>
          <w:rFonts w:eastAsiaTheme="minorEastAsia"/>
        </w:rPr>
        <w:t>Time:</w:t>
      </w:r>
    </w:p>
    <w:p w14:paraId="65296622" w14:textId="69BB4B38" w:rsidR="00D34393" w:rsidRDefault="00D34393" w:rsidP="1006B8F6">
      <w:pPr>
        <w:rPr>
          <w:rFonts w:eastAsiaTheme="minorEastAsia"/>
        </w:rPr>
      </w:pPr>
      <w:r>
        <w:rPr>
          <w:rFonts w:eastAsiaTheme="minorEastAsia"/>
        </w:rPr>
        <w:t>Topic:</w:t>
      </w:r>
    </w:p>
    <w:p w14:paraId="576D7633" w14:textId="1D5C7804" w:rsidR="00D34393" w:rsidRDefault="00D34393" w:rsidP="1006B8F6">
      <w:pPr>
        <w:rPr>
          <w:rFonts w:eastAsiaTheme="minorEastAsia"/>
        </w:rPr>
      </w:pPr>
      <w:r>
        <w:rPr>
          <w:rFonts w:eastAsiaTheme="minorEastAsia"/>
        </w:rPr>
        <w:t>Speaker:</w:t>
      </w:r>
    </w:p>
    <w:p w14:paraId="633DADDE" w14:textId="6B9C77B7" w:rsidR="10BDE82A" w:rsidRDefault="10BDE82A" w:rsidP="1006B8F6">
      <w:pPr>
        <w:rPr>
          <w:rFonts w:eastAsiaTheme="minorEastAsia"/>
        </w:rPr>
      </w:pPr>
      <w:r w:rsidRPr="1006B8F6">
        <w:rPr>
          <w:rFonts w:eastAsiaTheme="minorEastAsia"/>
          <w:color w:val="222222"/>
        </w:rPr>
        <w:t xml:space="preserve">Online link </w:t>
      </w:r>
      <w:r w:rsidR="0F5FC17B" w:rsidRPr="1006B8F6">
        <w:rPr>
          <w:rFonts w:eastAsiaTheme="minorEastAsia"/>
          <w:color w:val="222222"/>
        </w:rPr>
        <w:t xml:space="preserve">and </w:t>
      </w:r>
      <w:r w:rsidRPr="1006B8F6">
        <w:rPr>
          <w:rFonts w:eastAsiaTheme="minorEastAsia"/>
          <w:color w:val="222222"/>
        </w:rPr>
        <w:t>telephone number</w:t>
      </w:r>
      <w:r w:rsidR="4E87B3AE" w:rsidRPr="1006B8F6">
        <w:rPr>
          <w:rFonts w:eastAsiaTheme="minorEastAsia"/>
          <w:color w:val="222222"/>
        </w:rPr>
        <w:t xml:space="preserve"> (</w:t>
      </w:r>
      <w:r w:rsidR="00D34393" w:rsidRPr="00D34393">
        <w:rPr>
          <w:rFonts w:eastAsiaTheme="minorEastAsia"/>
          <w:b/>
          <w:bCs/>
          <w:color w:val="222222"/>
        </w:rPr>
        <w:t>do not click the link more than 10 minutes before the meeting</w:t>
      </w:r>
      <w:r w:rsidR="4E87B3AE" w:rsidRPr="1006B8F6">
        <w:rPr>
          <w:rFonts w:eastAsiaTheme="minorEastAsia"/>
          <w:color w:val="222222"/>
        </w:rPr>
        <w:t>)</w:t>
      </w:r>
      <w:r w:rsidRPr="1006B8F6">
        <w:rPr>
          <w:rFonts w:eastAsiaTheme="minorEastAsia"/>
          <w:color w:val="222222"/>
        </w:rPr>
        <w:t xml:space="preserve">: </w:t>
      </w:r>
    </w:p>
    <w:p w14:paraId="68579B33" w14:textId="787BC64A" w:rsidR="1006B8F6" w:rsidRDefault="1006B8F6" w:rsidP="1006B8F6">
      <w:pPr>
        <w:rPr>
          <w:rFonts w:eastAsiaTheme="minorEastAsia"/>
          <w:color w:val="222222"/>
        </w:rPr>
      </w:pPr>
    </w:p>
    <w:p w14:paraId="245A7B9C" w14:textId="1C7B319C" w:rsidR="1006B8F6" w:rsidRPr="00D34393" w:rsidRDefault="00994B53" w:rsidP="1006B8F6">
      <w:pPr>
        <w:rPr>
          <w:rFonts w:eastAsiaTheme="minorEastAsia"/>
          <w:b/>
          <w:bCs/>
          <w:color w:val="222222"/>
        </w:rPr>
      </w:pPr>
      <w:r>
        <w:rPr>
          <w:rFonts w:eastAsiaTheme="minorEastAsia"/>
          <w:b/>
          <w:bCs/>
          <w:color w:val="222222"/>
        </w:rPr>
        <w:t xml:space="preserve">Instructions to </w:t>
      </w:r>
      <w:r w:rsidR="00D34393" w:rsidRPr="00D34393">
        <w:rPr>
          <w:rFonts w:eastAsiaTheme="minorEastAsia"/>
          <w:b/>
          <w:bCs/>
          <w:color w:val="222222"/>
        </w:rPr>
        <w:t>Join via Computer</w:t>
      </w:r>
    </w:p>
    <w:p w14:paraId="3BBED904" w14:textId="7E90CB9F" w:rsidR="10BDE82A" w:rsidRDefault="0BA90D22" w:rsidP="1006B8F6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>W</w:t>
      </w:r>
      <w:r w:rsidR="1EA6CD14" w:rsidRPr="017F2AF8">
        <w:rPr>
          <w:rFonts w:eastAsiaTheme="minorEastAsia"/>
          <w:color w:val="222222"/>
        </w:rPr>
        <w:t>hen you click on the link</w:t>
      </w:r>
      <w:r w:rsidR="1297CEB1" w:rsidRPr="017F2AF8">
        <w:rPr>
          <w:rFonts w:eastAsiaTheme="minorEastAsia"/>
          <w:color w:val="222222"/>
        </w:rPr>
        <w:t xml:space="preserve">, a web page will </w:t>
      </w:r>
      <w:proofErr w:type="gramStart"/>
      <w:r w:rsidR="1297CEB1" w:rsidRPr="017F2AF8">
        <w:rPr>
          <w:rFonts w:eastAsiaTheme="minorEastAsia"/>
          <w:color w:val="222222"/>
        </w:rPr>
        <w:t>open</w:t>
      </w:r>
      <w:proofErr w:type="gramEnd"/>
      <w:r w:rsidR="1297CEB1" w:rsidRPr="017F2AF8">
        <w:rPr>
          <w:rFonts w:eastAsiaTheme="minorEastAsia"/>
          <w:color w:val="222222"/>
        </w:rPr>
        <w:t xml:space="preserve"> and this pop-up box will appear. Click “Open RingCentral Meetings”. </w:t>
      </w:r>
      <w:r w:rsidR="00D34393">
        <w:rPr>
          <w:rFonts w:eastAsiaTheme="minorEastAsia"/>
          <w:b/>
          <w:bCs/>
          <w:color w:val="222222"/>
        </w:rPr>
        <w:t xml:space="preserve">Enable pop-ups on your </w:t>
      </w:r>
      <w:r w:rsidR="1297CEB1" w:rsidRPr="00D34393">
        <w:rPr>
          <w:rFonts w:eastAsiaTheme="minorEastAsia"/>
          <w:b/>
          <w:bCs/>
          <w:color w:val="222222"/>
        </w:rPr>
        <w:t>web browser</w:t>
      </w:r>
      <w:r w:rsidR="1297CEB1" w:rsidRPr="017F2AF8">
        <w:rPr>
          <w:rFonts w:eastAsiaTheme="minorEastAsia"/>
          <w:color w:val="222222"/>
        </w:rPr>
        <w:t>.</w:t>
      </w:r>
      <w:r w:rsidR="00D34393">
        <w:rPr>
          <w:rFonts w:eastAsiaTheme="minorEastAsia"/>
          <w:color w:val="222222"/>
        </w:rPr>
        <w:t xml:space="preserve"> If the pop-up box doesn’t appear, click “download &amp; run RingCentral Meetings” at the bottom of the screen.</w:t>
      </w:r>
    </w:p>
    <w:p w14:paraId="58A0DBFA" w14:textId="11163FA6" w:rsidR="1EA6CD14" w:rsidRDefault="00994B5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61200" wp14:editId="27A8C83B">
                <wp:simplePos x="0" y="0"/>
                <wp:positionH relativeFrom="column">
                  <wp:posOffset>2636520</wp:posOffset>
                </wp:positionH>
                <wp:positionV relativeFrom="paragraph">
                  <wp:posOffset>2019300</wp:posOffset>
                </wp:positionV>
                <wp:extent cx="1097280" cy="335280"/>
                <wp:effectExtent l="0" t="0" r="2667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35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CD1FD" id="Oval 4" o:spid="_x0000_s1026" style="position:absolute;margin-left:207.6pt;margin-top:159pt;width:86.4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D3CB3" wp14:editId="39E02D8C">
                <wp:simplePos x="0" y="0"/>
                <wp:positionH relativeFrom="column">
                  <wp:posOffset>3124200</wp:posOffset>
                </wp:positionH>
                <wp:positionV relativeFrom="paragraph">
                  <wp:posOffset>845820</wp:posOffset>
                </wp:positionV>
                <wp:extent cx="1043940" cy="236220"/>
                <wp:effectExtent l="0" t="0" r="2286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F222E" id="Oval 3" o:spid="_x0000_s1026" style="position:absolute;margin-left:246pt;margin-top:66.6pt;width:82.2pt;height:1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4E1793" wp14:editId="29E5D986">
            <wp:extent cx="5943600" cy="2499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AEDD" w14:textId="626A4C7F" w:rsidR="1EA6CD14" w:rsidRDefault="00812BC6">
      <w:r>
        <w:rPr>
          <w:rFonts w:eastAsiaTheme="minorEastAsia"/>
          <w:noProof/>
          <w:color w:val="2222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5A1A5" wp14:editId="67CA465D">
                <wp:simplePos x="0" y="0"/>
                <wp:positionH relativeFrom="column">
                  <wp:posOffset>1592580</wp:posOffset>
                </wp:positionH>
                <wp:positionV relativeFrom="paragraph">
                  <wp:posOffset>1687830</wp:posOffset>
                </wp:positionV>
                <wp:extent cx="403860" cy="247650"/>
                <wp:effectExtent l="0" t="19050" r="34290" b="3810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476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562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125.4pt;margin-top:132.9pt;width:31.8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" adj="14977" fillcolor="yellow" strokecolor="#1f3763 [1604]" strokeweight="1pt"/>
            </w:pict>
          </mc:Fallback>
        </mc:AlternateContent>
      </w:r>
      <w:r w:rsidR="778DE975" w:rsidRPr="0049DE54">
        <w:rPr>
          <w:rFonts w:eastAsiaTheme="minorEastAsia"/>
          <w:color w:val="222222"/>
        </w:rPr>
        <w:t>Next,</w:t>
      </w:r>
      <w:r w:rsidR="1EA6CD14" w:rsidRPr="0049DE54">
        <w:rPr>
          <w:rFonts w:eastAsiaTheme="minorEastAsia"/>
          <w:color w:val="222222"/>
        </w:rPr>
        <w:t xml:space="preserve"> </w:t>
      </w:r>
      <w:r w:rsidR="60CB36F1" w:rsidRPr="0049DE54">
        <w:rPr>
          <w:rFonts w:eastAsiaTheme="minorEastAsia"/>
          <w:color w:val="222222"/>
        </w:rPr>
        <w:t>this audio option box will appear. Click “Join with Computer Audio”.</w:t>
      </w:r>
      <w:r w:rsidR="00994B53">
        <w:rPr>
          <w:noProof/>
        </w:rPr>
        <w:drawing>
          <wp:inline distT="0" distB="0" distL="0" distR="0" wp14:anchorId="4442CC5E" wp14:editId="70685630">
            <wp:extent cx="5379983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32" cy="32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0857" w14:textId="07A5E00F" w:rsidR="006D2A21" w:rsidRDefault="000B553D" w:rsidP="017F2AF8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t>C</w:t>
      </w:r>
      <w:r w:rsidR="46C89890" w:rsidRPr="017F2AF8">
        <w:rPr>
          <w:rFonts w:eastAsiaTheme="minorEastAsia"/>
          <w:color w:val="222222"/>
        </w:rPr>
        <w:t xml:space="preserve">lick on the </w:t>
      </w:r>
      <w:r>
        <w:rPr>
          <w:rFonts w:eastAsiaTheme="minorEastAsia"/>
          <w:color w:val="222222"/>
        </w:rPr>
        <w:t xml:space="preserve">“Start Video” </w:t>
      </w:r>
      <w:r w:rsidR="46C89890" w:rsidRPr="017F2AF8">
        <w:rPr>
          <w:rFonts w:eastAsiaTheme="minorEastAsia"/>
          <w:color w:val="222222"/>
        </w:rPr>
        <w:t xml:space="preserve">camera </w:t>
      </w:r>
      <w:r>
        <w:rPr>
          <w:rFonts w:eastAsiaTheme="minorEastAsia"/>
          <w:color w:val="222222"/>
        </w:rPr>
        <w:t xml:space="preserve">button </w:t>
      </w:r>
      <w:r w:rsidR="46C89890" w:rsidRPr="017F2AF8">
        <w:rPr>
          <w:rFonts w:eastAsiaTheme="minorEastAsia"/>
          <w:color w:val="222222"/>
        </w:rPr>
        <w:t xml:space="preserve">with the red line through it </w:t>
      </w:r>
      <w:r w:rsidR="006D2A21">
        <w:rPr>
          <w:rFonts w:eastAsiaTheme="minorEastAsia"/>
          <w:color w:val="222222"/>
        </w:rPr>
        <w:t>(follow the yellow arrow)</w:t>
      </w:r>
      <w:r>
        <w:rPr>
          <w:rFonts w:eastAsiaTheme="minorEastAsia"/>
          <w:color w:val="222222"/>
        </w:rPr>
        <w:t xml:space="preserve"> and</w:t>
      </w:r>
      <w:r w:rsidR="46C89890" w:rsidRPr="017F2AF8">
        <w:rPr>
          <w:rFonts w:eastAsiaTheme="minorEastAsia"/>
          <w:color w:val="222222"/>
        </w:rPr>
        <w:t xml:space="preserve"> your </w:t>
      </w:r>
      <w:r w:rsidR="0098777E">
        <w:rPr>
          <w:rFonts w:eastAsiaTheme="minorEastAsia"/>
          <w:color w:val="222222"/>
        </w:rPr>
        <w:t>webcam will turn on</w:t>
      </w:r>
      <w:r w:rsidR="46C89890" w:rsidRPr="017F2AF8">
        <w:rPr>
          <w:rFonts w:eastAsiaTheme="minorEastAsia"/>
          <w:color w:val="222222"/>
        </w:rPr>
        <w:t xml:space="preserve">, and everyone will be able to see you. You </w:t>
      </w:r>
      <w:r w:rsidR="00D34393">
        <w:rPr>
          <w:rFonts w:eastAsiaTheme="minorEastAsia"/>
          <w:color w:val="222222"/>
        </w:rPr>
        <w:t>may</w:t>
      </w:r>
      <w:r w:rsidR="46C89890" w:rsidRPr="017F2AF8">
        <w:rPr>
          <w:rFonts w:eastAsiaTheme="minorEastAsia"/>
          <w:color w:val="222222"/>
        </w:rPr>
        <w:t xml:space="preserve"> </w:t>
      </w:r>
      <w:r w:rsidR="00D34393">
        <w:rPr>
          <w:rFonts w:eastAsiaTheme="minorEastAsia"/>
          <w:color w:val="222222"/>
        </w:rPr>
        <w:t>need</w:t>
      </w:r>
      <w:r w:rsidR="46C89890" w:rsidRPr="017F2AF8">
        <w:rPr>
          <w:rFonts w:eastAsiaTheme="minorEastAsia"/>
          <w:color w:val="222222"/>
        </w:rPr>
        <w:t xml:space="preserve"> to move the cursor down on the page for the menu bar to </w:t>
      </w:r>
      <w:r w:rsidR="006D2A21">
        <w:rPr>
          <w:rFonts w:eastAsiaTheme="minorEastAsia"/>
          <w:color w:val="222222"/>
        </w:rPr>
        <w:t>appear</w:t>
      </w:r>
      <w:r w:rsidR="46C89890" w:rsidRPr="017F2AF8">
        <w:rPr>
          <w:rFonts w:eastAsiaTheme="minorEastAsia"/>
          <w:color w:val="222222"/>
        </w:rPr>
        <w:t>.</w:t>
      </w:r>
    </w:p>
    <w:p w14:paraId="660C4461" w14:textId="019150FB" w:rsidR="46C89890" w:rsidRDefault="46C89890" w:rsidP="017F2AF8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 xml:space="preserve">This menu bar also </w:t>
      </w:r>
      <w:r w:rsidR="006D2A21">
        <w:rPr>
          <w:rFonts w:eastAsiaTheme="minorEastAsia"/>
          <w:color w:val="222222"/>
        </w:rPr>
        <w:t>displays</w:t>
      </w:r>
      <w:r w:rsidRPr="017F2AF8">
        <w:rPr>
          <w:rFonts w:eastAsiaTheme="minorEastAsia"/>
          <w:color w:val="222222"/>
        </w:rPr>
        <w:t xml:space="preserve"> the mute button</w:t>
      </w:r>
      <w:r w:rsidR="00A020FF">
        <w:rPr>
          <w:rFonts w:eastAsiaTheme="minorEastAsia"/>
          <w:color w:val="222222"/>
        </w:rPr>
        <w:t xml:space="preserve"> (follow the blue arrow)</w:t>
      </w:r>
      <w:r w:rsidR="006D2A21">
        <w:rPr>
          <w:rFonts w:eastAsiaTheme="minorEastAsia"/>
          <w:color w:val="222222"/>
        </w:rPr>
        <w:t>.</w:t>
      </w:r>
      <w:r w:rsidRPr="017F2AF8">
        <w:rPr>
          <w:rFonts w:eastAsiaTheme="minorEastAsia"/>
          <w:color w:val="222222"/>
        </w:rPr>
        <w:t xml:space="preserve"> </w:t>
      </w:r>
      <w:r w:rsidR="006D2A21">
        <w:rPr>
          <w:rFonts w:eastAsiaTheme="minorEastAsia"/>
          <w:color w:val="222222"/>
        </w:rPr>
        <w:t>C</w:t>
      </w:r>
      <w:r w:rsidRPr="017F2AF8">
        <w:rPr>
          <w:rFonts w:eastAsiaTheme="minorEastAsia"/>
          <w:color w:val="222222"/>
        </w:rPr>
        <w:t>lick to mute</w:t>
      </w:r>
      <w:r w:rsidR="00A020FF">
        <w:rPr>
          <w:rFonts w:eastAsiaTheme="minorEastAsia"/>
          <w:color w:val="222222"/>
        </w:rPr>
        <w:t xml:space="preserve"> and unmute</w:t>
      </w:r>
      <w:r w:rsidRPr="017F2AF8">
        <w:rPr>
          <w:rFonts w:eastAsiaTheme="minorEastAsia"/>
          <w:color w:val="222222"/>
        </w:rPr>
        <w:t xml:space="preserve"> yourself. </w:t>
      </w:r>
      <w:r w:rsidRPr="017F2AF8">
        <w:rPr>
          <w:rFonts w:eastAsiaTheme="minorEastAsia"/>
          <w:b/>
          <w:bCs/>
          <w:color w:val="222222"/>
        </w:rPr>
        <w:t>Background noise picks up easily</w:t>
      </w:r>
      <w:r w:rsidRPr="017F2AF8">
        <w:rPr>
          <w:rFonts w:eastAsiaTheme="minorEastAsia"/>
          <w:color w:val="222222"/>
        </w:rPr>
        <w:t xml:space="preserve">. </w:t>
      </w:r>
      <w:r w:rsidR="00A020FF">
        <w:rPr>
          <w:rFonts w:eastAsiaTheme="minorEastAsia"/>
          <w:color w:val="222222"/>
        </w:rPr>
        <w:t xml:space="preserve">Mute yourself </w:t>
      </w:r>
      <w:proofErr w:type="gramStart"/>
      <w:r w:rsidR="00A020FF">
        <w:rPr>
          <w:rFonts w:eastAsiaTheme="minorEastAsia"/>
          <w:color w:val="222222"/>
        </w:rPr>
        <w:t>at all times</w:t>
      </w:r>
      <w:proofErr w:type="gramEnd"/>
      <w:r w:rsidR="00A020FF">
        <w:rPr>
          <w:rFonts w:eastAsiaTheme="minorEastAsia"/>
          <w:color w:val="222222"/>
        </w:rPr>
        <w:t xml:space="preserve"> when you’re not speaking.</w:t>
      </w:r>
    </w:p>
    <w:p w14:paraId="1D31CAFF" w14:textId="0057396F" w:rsidR="1EA6CD14" w:rsidRDefault="004A3EE4">
      <w:r w:rsidRPr="0098777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3326C" wp14:editId="0DBAD9B3">
                <wp:simplePos x="0" y="0"/>
                <wp:positionH relativeFrom="column">
                  <wp:posOffset>72390</wp:posOffset>
                </wp:positionH>
                <wp:positionV relativeFrom="paragraph">
                  <wp:posOffset>1882140</wp:posOffset>
                </wp:positionV>
                <wp:extent cx="189865" cy="807720"/>
                <wp:effectExtent l="19050" t="0" r="19685" b="3048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80772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8B7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5.7pt;margin-top:148.2pt;width:14.95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" adj="19061" fillcolor="#00b0f0" strokecolor="#1f3763 [1604]" strokeweight="1pt"/>
            </w:pict>
          </mc:Fallback>
        </mc:AlternateContent>
      </w:r>
      <w:r w:rsidRPr="0098777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C1D15" wp14:editId="20CEE4DC">
                <wp:simplePos x="0" y="0"/>
                <wp:positionH relativeFrom="column">
                  <wp:posOffset>472440</wp:posOffset>
                </wp:positionH>
                <wp:positionV relativeFrom="paragraph">
                  <wp:posOffset>1881505</wp:posOffset>
                </wp:positionV>
                <wp:extent cx="189865" cy="807720"/>
                <wp:effectExtent l="19050" t="0" r="19685" b="30480"/>
                <wp:wrapNone/>
                <wp:docPr id="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80772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284F" id="Arrow: Down 1" o:spid="_x0000_s1026" type="#_x0000_t67" style="position:absolute;margin-left:37.2pt;margin-top:148.15pt;width:14.95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" adj="19061" fillcolor="yellow" strokecolor="#1f3763 [1604]" strokeweight="1pt"/>
            </w:pict>
          </mc:Fallback>
        </mc:AlternateContent>
      </w:r>
      <w:r w:rsidR="46C89890">
        <w:rPr>
          <w:noProof/>
        </w:rPr>
        <w:drawing>
          <wp:inline distT="0" distB="0" distL="0" distR="0" wp14:anchorId="3E48C7D6" wp14:editId="5EC17DBF">
            <wp:extent cx="4998720" cy="3061716"/>
            <wp:effectExtent l="0" t="0" r="0" b="5715"/>
            <wp:docPr id="2124647885" name="Picture 212464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0"/>
                    <a:stretch/>
                  </pic:blipFill>
                  <pic:spPr bwMode="auto">
                    <a:xfrm>
                      <a:off x="0" y="0"/>
                      <a:ext cx="5015911" cy="307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39E85" w14:textId="381D59D0" w:rsidR="00BB02B8" w:rsidRPr="00D34393" w:rsidRDefault="00BB02B8" w:rsidP="00BB02B8">
      <w:pPr>
        <w:rPr>
          <w:rFonts w:eastAsiaTheme="minorEastAsia"/>
          <w:b/>
          <w:bCs/>
          <w:color w:val="222222"/>
        </w:rPr>
      </w:pPr>
      <w:r>
        <w:rPr>
          <w:rFonts w:eastAsiaTheme="minorEastAsia"/>
          <w:b/>
          <w:bCs/>
          <w:color w:val="222222"/>
        </w:rPr>
        <w:t xml:space="preserve">Instructions to </w:t>
      </w:r>
      <w:r w:rsidRPr="00D34393">
        <w:rPr>
          <w:rFonts w:eastAsiaTheme="minorEastAsia"/>
          <w:b/>
          <w:bCs/>
          <w:color w:val="222222"/>
        </w:rPr>
        <w:t xml:space="preserve">Join via </w:t>
      </w:r>
      <w:r>
        <w:rPr>
          <w:rFonts w:eastAsiaTheme="minorEastAsia"/>
          <w:b/>
          <w:bCs/>
          <w:color w:val="222222"/>
        </w:rPr>
        <w:t>Smartphone</w:t>
      </w:r>
      <w:r w:rsidR="00665CCD">
        <w:rPr>
          <w:rFonts w:eastAsiaTheme="minorEastAsia"/>
          <w:b/>
          <w:bCs/>
          <w:color w:val="222222"/>
        </w:rPr>
        <w:t xml:space="preserve"> or Tablet</w:t>
      </w:r>
    </w:p>
    <w:p w14:paraId="417483E0" w14:textId="77777777" w:rsidR="00665CCD" w:rsidRDefault="004A3EE4" w:rsidP="1006B8F6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lastRenderedPageBreak/>
        <w:t xml:space="preserve">Ahead of time, download the RingCentral Meetings app (free). </w:t>
      </w:r>
    </w:p>
    <w:p w14:paraId="3383EFB0" w14:textId="51D9EAA2" w:rsidR="00665CCD" w:rsidRDefault="00665CCD" w:rsidP="00665CCD">
      <w:pPr>
        <w:jc w:val="center"/>
        <w:rPr>
          <w:rFonts w:eastAsiaTheme="minorEastAsia"/>
          <w:color w:val="222222"/>
        </w:rPr>
      </w:pPr>
      <w:r>
        <w:rPr>
          <w:rFonts w:eastAsiaTheme="minorEastAsia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B3413" wp14:editId="60F95383">
                <wp:simplePos x="0" y="0"/>
                <wp:positionH relativeFrom="margin">
                  <wp:posOffset>2381250</wp:posOffset>
                </wp:positionH>
                <wp:positionV relativeFrom="paragraph">
                  <wp:posOffset>2926080</wp:posOffset>
                </wp:positionV>
                <wp:extent cx="1169670" cy="381000"/>
                <wp:effectExtent l="19050" t="19050" r="1143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4D0D6" id="Oval 10" o:spid="_x0000_s1026" style="position:absolute;margin-left:187.5pt;margin-top:230.4pt;width:92.1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" filled="f" strokecolor="yellow" strokeweight="3pt">
                <v:stroke joinstyle="miter"/>
                <w10:wrap anchorx="margin"/>
              </v:oval>
            </w:pict>
          </mc:Fallback>
        </mc:AlternateContent>
      </w:r>
      <w:r>
        <w:rPr>
          <w:rFonts w:eastAsiaTheme="minorEastAsia"/>
          <w:noProof/>
          <w:color w:val="222222"/>
        </w:rPr>
        <w:drawing>
          <wp:inline distT="0" distB="0" distL="0" distR="0" wp14:anchorId="164BB48C" wp14:editId="432B026F">
            <wp:extent cx="1958340" cy="3864071"/>
            <wp:effectExtent l="0" t="0" r="381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" b="3603"/>
                    <a:stretch/>
                  </pic:blipFill>
                  <pic:spPr bwMode="auto">
                    <a:xfrm>
                      <a:off x="0" y="0"/>
                      <a:ext cx="1976685" cy="39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0570A" w14:textId="77777777" w:rsidR="00665CCD" w:rsidRDefault="00665CCD" w:rsidP="1006B8F6">
      <w:pPr>
        <w:rPr>
          <w:rFonts w:eastAsiaTheme="minorEastAsia"/>
          <w:color w:val="222222"/>
        </w:rPr>
      </w:pPr>
    </w:p>
    <w:p w14:paraId="3BDC1DC6" w14:textId="0FBE2B54" w:rsidR="004A3EE4" w:rsidRDefault="004A3EE4" w:rsidP="1006B8F6">
      <w:pPr>
        <w:rPr>
          <w:rFonts w:eastAsiaTheme="minorEastAsia"/>
          <w:noProof/>
          <w:color w:val="222222"/>
        </w:rPr>
      </w:pPr>
      <w:r>
        <w:rPr>
          <w:rFonts w:eastAsiaTheme="minorEastAsia"/>
          <w:color w:val="222222"/>
        </w:rPr>
        <w:t xml:space="preserve">When it’s time for the meeting, open the app, click “Join a </w:t>
      </w:r>
      <w:r w:rsidR="00665CCD">
        <w:rPr>
          <w:rFonts w:eastAsiaTheme="minorEastAsia"/>
          <w:color w:val="222222"/>
        </w:rPr>
        <w:t>M</w:t>
      </w:r>
      <w:r>
        <w:rPr>
          <w:rFonts w:eastAsiaTheme="minorEastAsia"/>
          <w:color w:val="222222"/>
        </w:rPr>
        <w:t>eeting”</w:t>
      </w:r>
      <w:r w:rsidR="00665CCD">
        <w:rPr>
          <w:rFonts w:eastAsiaTheme="minorEastAsia"/>
          <w:color w:val="222222"/>
        </w:rPr>
        <w:t xml:space="preserve">, </w:t>
      </w:r>
      <w:r>
        <w:rPr>
          <w:rFonts w:eastAsiaTheme="minorEastAsia"/>
          <w:color w:val="222222"/>
        </w:rPr>
        <w:t xml:space="preserve">enter the Meeting ID and click “Join”. You do not need to </w:t>
      </w:r>
      <w:r w:rsidR="00665CCD">
        <w:rPr>
          <w:rFonts w:eastAsiaTheme="minorEastAsia"/>
          <w:color w:val="222222"/>
        </w:rPr>
        <w:t>sign in</w:t>
      </w:r>
      <w:r>
        <w:rPr>
          <w:rFonts w:eastAsiaTheme="minorEastAsia"/>
          <w:color w:val="222222"/>
        </w:rPr>
        <w:t xml:space="preserve"> or create an account to join the meeting.</w:t>
      </w:r>
      <w:r w:rsidRPr="004A3EE4">
        <w:rPr>
          <w:rFonts w:eastAsiaTheme="minorEastAsia"/>
          <w:noProof/>
          <w:color w:val="222222"/>
        </w:rPr>
        <w:t xml:space="preserve"> </w:t>
      </w:r>
      <w:r w:rsidR="00665CCD">
        <w:rPr>
          <w:rFonts w:eastAsiaTheme="minorEastAsia"/>
          <w:noProof/>
          <w:color w:val="222222"/>
        </w:rPr>
        <w:t>Type your first and last name so others know who you are.</w:t>
      </w:r>
    </w:p>
    <w:p w14:paraId="6C08EA7E" w14:textId="0D90ED7E" w:rsidR="1006B8F6" w:rsidRDefault="004A3EE4" w:rsidP="004A3EE4">
      <w:pPr>
        <w:jc w:val="center"/>
        <w:rPr>
          <w:rFonts w:eastAsiaTheme="minorEastAsia"/>
          <w:color w:val="222222"/>
        </w:rPr>
      </w:pPr>
      <w:r>
        <w:rPr>
          <w:rFonts w:eastAsiaTheme="minorEastAsia"/>
          <w:noProof/>
          <w:color w:val="222222"/>
        </w:rPr>
        <w:drawing>
          <wp:inline distT="0" distB="0" distL="0" distR="0" wp14:anchorId="5B22F4AB" wp14:editId="0F8FB83A">
            <wp:extent cx="2186940" cy="2546981"/>
            <wp:effectExtent l="0" t="0" r="381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90"/>
                    <a:stretch/>
                  </pic:blipFill>
                  <pic:spPr bwMode="auto">
                    <a:xfrm>
                      <a:off x="0" y="0"/>
                      <a:ext cx="2205630" cy="25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3A230" w14:textId="0470E913" w:rsidR="00665CCD" w:rsidRDefault="00665CCD" w:rsidP="00665CCD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t>Once you’re in the meeting, you can choose how you’d like to connect to audio. Your mute and start video buttons will be on the bottom toolbar.</w:t>
      </w:r>
    </w:p>
    <w:p w14:paraId="5967A34A" w14:textId="53A1CC98" w:rsidR="004A3EE4" w:rsidRDefault="004A3EE4" w:rsidP="00665CCD">
      <w:pPr>
        <w:jc w:val="center"/>
        <w:rPr>
          <w:rFonts w:eastAsiaTheme="minorEastAsia"/>
          <w:color w:val="222222"/>
        </w:rPr>
      </w:pPr>
      <w:r>
        <w:rPr>
          <w:rFonts w:eastAsiaTheme="minorEastAsia"/>
          <w:noProof/>
          <w:color w:val="222222"/>
        </w:rPr>
        <w:lastRenderedPageBreak/>
        <w:drawing>
          <wp:inline distT="0" distB="0" distL="0" distR="0" wp14:anchorId="1600C575" wp14:editId="5FF05A9F">
            <wp:extent cx="2130425" cy="318403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2"/>
                    <a:stretch/>
                  </pic:blipFill>
                  <pic:spPr bwMode="auto">
                    <a:xfrm>
                      <a:off x="0" y="0"/>
                      <a:ext cx="2146672" cy="32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66453" w14:textId="77777777" w:rsidR="00BB02B8" w:rsidRDefault="00BB02B8" w:rsidP="1006B8F6">
      <w:pPr>
        <w:rPr>
          <w:rFonts w:eastAsiaTheme="minorEastAsia"/>
          <w:color w:val="222222"/>
        </w:rPr>
      </w:pPr>
    </w:p>
    <w:p w14:paraId="17579837" w14:textId="2194441F" w:rsidR="1EA6CD14" w:rsidRDefault="1EA6CD14" w:rsidP="1006B8F6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 xml:space="preserve">Here are some ground rules for </w:t>
      </w:r>
      <w:r w:rsidR="000B553D">
        <w:rPr>
          <w:rFonts w:eastAsiaTheme="minorEastAsia"/>
          <w:color w:val="222222"/>
        </w:rPr>
        <w:t>the</w:t>
      </w:r>
      <w:r w:rsidRPr="017F2AF8">
        <w:rPr>
          <w:rFonts w:eastAsiaTheme="minorEastAsia"/>
          <w:color w:val="222222"/>
        </w:rPr>
        <w:t xml:space="preserve"> meeting:</w:t>
      </w:r>
    </w:p>
    <w:p w14:paraId="04F7CCAE" w14:textId="0A6F89B5" w:rsidR="1EA6CD14" w:rsidRDefault="1EA6CD1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 w:rsidRPr="000B553D">
        <w:rPr>
          <w:rFonts w:eastAsiaTheme="minorEastAsia"/>
          <w:b/>
          <w:bCs/>
          <w:color w:val="222222"/>
        </w:rPr>
        <w:t>Mute yourself</w:t>
      </w:r>
      <w:r w:rsidRPr="1006B8F6">
        <w:rPr>
          <w:rFonts w:eastAsiaTheme="minorEastAsia"/>
          <w:color w:val="222222"/>
        </w:rPr>
        <w:t xml:space="preserve"> when you're not talking.</w:t>
      </w:r>
    </w:p>
    <w:p w14:paraId="73CEA01C" w14:textId="157C454E" w:rsidR="1EA6CD14" w:rsidRDefault="1EA6CD1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 w:rsidRPr="1006B8F6">
        <w:rPr>
          <w:rFonts w:eastAsiaTheme="minorEastAsia"/>
          <w:color w:val="222222"/>
        </w:rPr>
        <w:t>Begin comment</w:t>
      </w:r>
      <w:r w:rsidR="000B553D">
        <w:rPr>
          <w:rFonts w:eastAsiaTheme="minorEastAsia"/>
          <w:color w:val="222222"/>
        </w:rPr>
        <w:t>s</w:t>
      </w:r>
      <w:r w:rsidRPr="1006B8F6">
        <w:rPr>
          <w:rFonts w:eastAsiaTheme="minorEastAsia"/>
          <w:color w:val="222222"/>
        </w:rPr>
        <w:t xml:space="preserve"> by </w:t>
      </w:r>
      <w:r w:rsidRPr="1006B8F6">
        <w:rPr>
          <w:rFonts w:eastAsiaTheme="minorEastAsia"/>
          <w:b/>
          <w:bCs/>
          <w:color w:val="222222"/>
        </w:rPr>
        <w:t>stating your name</w:t>
      </w:r>
      <w:r w:rsidRPr="1006B8F6">
        <w:rPr>
          <w:rFonts w:eastAsiaTheme="minorEastAsia"/>
          <w:color w:val="222222"/>
        </w:rPr>
        <w:t>.</w:t>
      </w:r>
    </w:p>
    <w:p w14:paraId="79B1C487" w14:textId="7A393574" w:rsidR="1EA6CD14" w:rsidRDefault="004A3EE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>
        <w:rPr>
          <w:rFonts w:eastAsiaTheme="minorEastAsia"/>
          <w:b/>
          <w:bCs/>
          <w:color w:val="222222"/>
        </w:rPr>
        <w:t>O</w:t>
      </w:r>
      <w:r w:rsidR="1EA6CD14" w:rsidRPr="1006B8F6">
        <w:rPr>
          <w:rFonts w:eastAsiaTheme="minorEastAsia"/>
          <w:b/>
          <w:bCs/>
          <w:color w:val="222222"/>
        </w:rPr>
        <w:t xml:space="preserve">ne person may speak </w:t>
      </w:r>
      <w:r w:rsidR="1EA6CD14" w:rsidRPr="1006B8F6">
        <w:rPr>
          <w:rFonts w:eastAsiaTheme="minorEastAsia"/>
          <w:color w:val="222222"/>
        </w:rPr>
        <w:t>at a time.</w:t>
      </w:r>
    </w:p>
    <w:p w14:paraId="48D26F5B" w14:textId="16C2B880" w:rsidR="1EA6CD14" w:rsidRDefault="1EA6CD14" w:rsidP="1006B8F6">
      <w:pPr>
        <w:pStyle w:val="ListParagraph"/>
        <w:numPr>
          <w:ilvl w:val="0"/>
          <w:numId w:val="1"/>
        </w:numPr>
        <w:rPr>
          <w:rFonts w:eastAsiaTheme="minorEastAsia"/>
          <w:color w:val="222222"/>
        </w:rPr>
      </w:pPr>
      <w:r w:rsidRPr="1006B8F6">
        <w:rPr>
          <w:rFonts w:eastAsiaTheme="minorEastAsia"/>
          <w:color w:val="222222"/>
        </w:rPr>
        <w:t xml:space="preserve">Make comments or questions </w:t>
      </w:r>
      <w:r w:rsidRPr="1006B8F6">
        <w:rPr>
          <w:rFonts w:eastAsiaTheme="minorEastAsia"/>
          <w:b/>
          <w:bCs/>
          <w:color w:val="222222"/>
        </w:rPr>
        <w:t>brief</w:t>
      </w:r>
      <w:r w:rsidRPr="1006B8F6">
        <w:rPr>
          <w:rFonts w:eastAsiaTheme="minorEastAsia"/>
          <w:color w:val="222222"/>
        </w:rPr>
        <w:t>.</w:t>
      </w:r>
    </w:p>
    <w:p w14:paraId="02E578A1" w14:textId="00E7087B" w:rsidR="1EA6CD14" w:rsidRDefault="1EA6CD14" w:rsidP="1006B8F6">
      <w:pPr>
        <w:rPr>
          <w:rFonts w:eastAsiaTheme="minorEastAsia"/>
          <w:color w:val="222222"/>
        </w:rPr>
      </w:pPr>
      <w:r w:rsidRPr="1006B8F6">
        <w:rPr>
          <w:rFonts w:eastAsiaTheme="minorEastAsia"/>
          <w:color w:val="222222"/>
        </w:rPr>
        <w:t xml:space="preserve"> </w:t>
      </w:r>
    </w:p>
    <w:p w14:paraId="016FE9F1" w14:textId="48AC0E10" w:rsidR="1EA6CD14" w:rsidRDefault="00AD16B8" w:rsidP="1006B8F6">
      <w:pPr>
        <w:rPr>
          <w:rFonts w:eastAsiaTheme="minorEastAsia"/>
          <w:color w:val="222222"/>
        </w:rPr>
      </w:pPr>
      <w:r>
        <w:rPr>
          <w:rFonts w:eastAsiaTheme="minorEastAsia"/>
          <w:color w:val="222222"/>
        </w:rPr>
        <w:t>O</w:t>
      </w:r>
      <w:r w:rsidR="1EA6CD14" w:rsidRPr="017F2AF8">
        <w:rPr>
          <w:rFonts w:eastAsiaTheme="minorEastAsia"/>
          <w:color w:val="222222"/>
        </w:rPr>
        <w:t xml:space="preserve">ur meeting </w:t>
      </w:r>
      <w:r>
        <w:rPr>
          <w:rFonts w:eastAsiaTheme="minorEastAsia"/>
          <w:color w:val="222222"/>
        </w:rPr>
        <w:t xml:space="preserve">will start </w:t>
      </w:r>
      <w:r w:rsidR="1EA6CD14" w:rsidRPr="017F2AF8">
        <w:rPr>
          <w:rFonts w:eastAsiaTheme="minorEastAsia"/>
          <w:color w:val="222222"/>
        </w:rPr>
        <w:t>with announcements,</w:t>
      </w:r>
      <w:r w:rsidR="42811857" w:rsidRPr="017F2AF8">
        <w:rPr>
          <w:rFonts w:eastAsiaTheme="minorEastAsia"/>
          <w:color w:val="222222"/>
        </w:rPr>
        <w:t xml:space="preserve"> </w:t>
      </w:r>
      <w:r w:rsidR="1EA6CD14" w:rsidRPr="017F2AF8">
        <w:rPr>
          <w:rFonts w:eastAsiaTheme="minorEastAsia"/>
          <w:color w:val="222222"/>
        </w:rPr>
        <w:t>PHA info</w:t>
      </w:r>
      <w:r w:rsidR="3FDBAEA7" w:rsidRPr="017F2AF8">
        <w:rPr>
          <w:rFonts w:eastAsiaTheme="minorEastAsia"/>
          <w:color w:val="222222"/>
        </w:rPr>
        <w:t>rmation</w:t>
      </w:r>
      <w:r>
        <w:rPr>
          <w:rFonts w:eastAsiaTheme="minorEastAsia"/>
          <w:color w:val="222222"/>
        </w:rPr>
        <w:t xml:space="preserve">, the </w:t>
      </w:r>
      <w:r w:rsidR="1EA6CD14" w:rsidRPr="017F2AF8">
        <w:rPr>
          <w:rFonts w:eastAsiaTheme="minorEastAsia"/>
          <w:color w:val="222222"/>
        </w:rPr>
        <w:t>confidentiality statement</w:t>
      </w:r>
      <w:r w:rsidR="54600922" w:rsidRPr="017F2AF8">
        <w:rPr>
          <w:rFonts w:eastAsiaTheme="minorEastAsia"/>
          <w:color w:val="222222"/>
        </w:rPr>
        <w:t xml:space="preserve"> </w:t>
      </w:r>
      <w:r w:rsidR="1EA6CD14" w:rsidRPr="017F2AF8">
        <w:rPr>
          <w:rFonts w:eastAsiaTheme="minorEastAsia"/>
          <w:color w:val="222222"/>
        </w:rPr>
        <w:t xml:space="preserve">and a moment of silence for those </w:t>
      </w:r>
      <w:r w:rsidR="000B553D">
        <w:rPr>
          <w:rFonts w:eastAsiaTheme="minorEastAsia"/>
          <w:color w:val="222222"/>
        </w:rPr>
        <w:t>we’ve lost to PH</w:t>
      </w:r>
      <w:r w:rsidR="1EA6CD14" w:rsidRPr="017F2AF8">
        <w:rPr>
          <w:rFonts w:eastAsiaTheme="minorEastAsia"/>
          <w:color w:val="222222"/>
        </w:rPr>
        <w:t xml:space="preserve">. I </w:t>
      </w:r>
      <w:r w:rsidR="000B553D">
        <w:rPr>
          <w:rFonts w:eastAsiaTheme="minorEastAsia"/>
          <w:color w:val="222222"/>
        </w:rPr>
        <w:t>will</w:t>
      </w:r>
      <w:r w:rsidR="1EA6CD14" w:rsidRPr="017F2AF8">
        <w:rPr>
          <w:rFonts w:eastAsiaTheme="minorEastAsia"/>
          <w:color w:val="222222"/>
        </w:rPr>
        <w:t xml:space="preserve"> call on </w:t>
      </w:r>
      <w:r>
        <w:rPr>
          <w:rFonts w:eastAsiaTheme="minorEastAsia"/>
          <w:color w:val="222222"/>
        </w:rPr>
        <w:t>each person</w:t>
      </w:r>
      <w:r w:rsidR="1EA6CD14" w:rsidRPr="017F2AF8">
        <w:rPr>
          <w:rFonts w:eastAsiaTheme="minorEastAsia"/>
          <w:color w:val="222222"/>
        </w:rPr>
        <w:t xml:space="preserve"> by name </w:t>
      </w:r>
      <w:r w:rsidR="62C0884D" w:rsidRPr="017F2AF8">
        <w:rPr>
          <w:rFonts w:eastAsiaTheme="minorEastAsia"/>
          <w:color w:val="222222"/>
        </w:rPr>
        <w:t>for brief introductions</w:t>
      </w:r>
      <w:r w:rsidR="000B553D">
        <w:rPr>
          <w:rFonts w:eastAsiaTheme="minorEastAsia"/>
          <w:color w:val="222222"/>
        </w:rPr>
        <w:t xml:space="preserve"> and then we will move </w:t>
      </w:r>
      <w:r>
        <w:rPr>
          <w:rFonts w:eastAsiaTheme="minorEastAsia"/>
          <w:color w:val="222222"/>
        </w:rPr>
        <w:t>onto the meeting topic</w:t>
      </w:r>
      <w:r w:rsidR="000B553D">
        <w:rPr>
          <w:rFonts w:eastAsiaTheme="minorEastAsia"/>
          <w:color w:val="222222"/>
        </w:rPr>
        <w:t>.</w:t>
      </w:r>
    </w:p>
    <w:p w14:paraId="74A4943D" w14:textId="0BA4568E" w:rsidR="1EA6CD14" w:rsidRDefault="1EA6CD14" w:rsidP="1006B8F6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 xml:space="preserve">I am looking forward to getting in touch with you all. </w:t>
      </w:r>
      <w:r w:rsidRPr="00AD16B8">
        <w:rPr>
          <w:rFonts w:eastAsiaTheme="minorEastAsia"/>
          <w:b/>
          <w:bCs/>
          <w:color w:val="222222"/>
        </w:rPr>
        <w:t>Please RSVP</w:t>
      </w:r>
      <w:r w:rsidRPr="017F2AF8">
        <w:rPr>
          <w:rFonts w:eastAsiaTheme="minorEastAsia"/>
          <w:color w:val="222222"/>
        </w:rPr>
        <w:t xml:space="preserve"> so I know how many will be on the call.</w:t>
      </w:r>
    </w:p>
    <w:p w14:paraId="7765EB46" w14:textId="46CB3723" w:rsidR="1006B8F6" w:rsidRDefault="1EA6CD14" w:rsidP="017F2AF8">
      <w:pPr>
        <w:rPr>
          <w:rFonts w:eastAsiaTheme="minorEastAsia"/>
          <w:color w:val="222222"/>
        </w:rPr>
      </w:pPr>
      <w:r w:rsidRPr="017F2AF8">
        <w:rPr>
          <w:rFonts w:eastAsiaTheme="minorEastAsia"/>
          <w:color w:val="222222"/>
        </w:rPr>
        <w:t>Hope to see you there!</w:t>
      </w:r>
      <w:bookmarkStart w:id="1" w:name="_GoBack"/>
      <w:bookmarkEnd w:id="1"/>
    </w:p>
    <w:sectPr w:rsidR="1006B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B0023"/>
    <w:multiLevelType w:val="hybridMultilevel"/>
    <w:tmpl w:val="D8B6721E"/>
    <w:lvl w:ilvl="0" w:tplc="76C26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FA3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B0E3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4EF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64E5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80BC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4C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585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466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D7DC6B5"/>
    <w:rsid w:val="000B553D"/>
    <w:rsid w:val="0049DE54"/>
    <w:rsid w:val="004A3EE4"/>
    <w:rsid w:val="00665CCD"/>
    <w:rsid w:val="006D2A21"/>
    <w:rsid w:val="00812BC6"/>
    <w:rsid w:val="00863FDE"/>
    <w:rsid w:val="0098777E"/>
    <w:rsid w:val="00994B53"/>
    <w:rsid w:val="009F5235"/>
    <w:rsid w:val="00A020FF"/>
    <w:rsid w:val="00AD16B8"/>
    <w:rsid w:val="00BB02B8"/>
    <w:rsid w:val="00D34393"/>
    <w:rsid w:val="017F2AF8"/>
    <w:rsid w:val="05BC4615"/>
    <w:rsid w:val="07E0D622"/>
    <w:rsid w:val="0A5B550C"/>
    <w:rsid w:val="0BA90D22"/>
    <w:rsid w:val="0BC9A2C3"/>
    <w:rsid w:val="0D378321"/>
    <w:rsid w:val="0D7DC6B5"/>
    <w:rsid w:val="0EBDE88E"/>
    <w:rsid w:val="0F43C261"/>
    <w:rsid w:val="0F5FC17B"/>
    <w:rsid w:val="1006B8F6"/>
    <w:rsid w:val="10B74788"/>
    <w:rsid w:val="10BDE82A"/>
    <w:rsid w:val="11DA7615"/>
    <w:rsid w:val="123F7114"/>
    <w:rsid w:val="12624B0C"/>
    <w:rsid w:val="1297CEB1"/>
    <w:rsid w:val="14E4DBB8"/>
    <w:rsid w:val="14F152F4"/>
    <w:rsid w:val="17ED2F32"/>
    <w:rsid w:val="1D8F85C0"/>
    <w:rsid w:val="1D98AFE0"/>
    <w:rsid w:val="1EA6CD14"/>
    <w:rsid w:val="2A0F15D9"/>
    <w:rsid w:val="2C919E62"/>
    <w:rsid w:val="2EA2EA7D"/>
    <w:rsid w:val="2FF344B7"/>
    <w:rsid w:val="3331B5BE"/>
    <w:rsid w:val="334846F2"/>
    <w:rsid w:val="3F67F3CF"/>
    <w:rsid w:val="3FDBAEA7"/>
    <w:rsid w:val="42811857"/>
    <w:rsid w:val="42EDB28E"/>
    <w:rsid w:val="43058AA3"/>
    <w:rsid w:val="43456B61"/>
    <w:rsid w:val="43DC563E"/>
    <w:rsid w:val="46C89890"/>
    <w:rsid w:val="4AFD04EB"/>
    <w:rsid w:val="4C2856C0"/>
    <w:rsid w:val="4E87B3AE"/>
    <w:rsid w:val="4FBD8C33"/>
    <w:rsid w:val="52F55231"/>
    <w:rsid w:val="53D87EF5"/>
    <w:rsid w:val="54600922"/>
    <w:rsid w:val="551823AE"/>
    <w:rsid w:val="58AF9B93"/>
    <w:rsid w:val="60CB36F1"/>
    <w:rsid w:val="62C0884D"/>
    <w:rsid w:val="68DE11CB"/>
    <w:rsid w:val="69366150"/>
    <w:rsid w:val="6FEBB150"/>
    <w:rsid w:val="72C57FF5"/>
    <w:rsid w:val="76255E4B"/>
    <w:rsid w:val="778DE975"/>
    <w:rsid w:val="77DF7941"/>
    <w:rsid w:val="7867EF35"/>
    <w:rsid w:val="7898F3EB"/>
    <w:rsid w:val="791B45FB"/>
    <w:rsid w:val="7BDB3939"/>
    <w:rsid w:val="7D343F7E"/>
    <w:rsid w:val="7E3958F3"/>
    <w:rsid w:val="7F55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DC6B5"/>
  <w15:chartTrackingRefBased/>
  <w15:docId w15:val="{FAEFD89E-1BCE-4671-A1D3-DAF842D4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5d6f29f-d669-49ed-9748-c13335f77e0e">
      <UserInfo>
        <DisplayName>Michael Knaapen</DisplayName>
        <AccountId>13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2682875F0EBD49A3E91FE6B06DCC28" ma:contentTypeVersion="12" ma:contentTypeDescription="Create a new document." ma:contentTypeScope="" ma:versionID="86748e46111e1d74bbabcf430f556baf">
  <xsd:schema xmlns:xsd="http://www.w3.org/2001/XMLSchema" xmlns:xs="http://www.w3.org/2001/XMLSchema" xmlns:p="http://schemas.microsoft.com/office/2006/metadata/properties" xmlns:ns2="8c8c9b1d-3962-422e-bd95-95725a081ae5" xmlns:ns3="d5d6f29f-d669-49ed-9748-c13335f77e0e" targetNamespace="http://schemas.microsoft.com/office/2006/metadata/properties" ma:root="true" ma:fieldsID="8ce968ddc59d1a33cd1bfc07ec719b0f" ns2:_="" ns3:_="">
    <xsd:import namespace="8c8c9b1d-3962-422e-bd95-95725a081ae5"/>
    <xsd:import namespace="d5d6f29f-d669-49ed-9748-c13335f77e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c9b1d-3962-422e-bd95-95725a081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6f29f-d669-49ed-9748-c13335f77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ACE248-F80E-4310-9628-FE45210549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E1F9CC-13FB-4920-8535-6B4EEBA5D6DA}">
  <ds:schemaRefs>
    <ds:schemaRef ds:uri="http://schemas.microsoft.com/office/2006/metadata/properties"/>
    <ds:schemaRef ds:uri="http://schemas.microsoft.com/office/infopath/2007/PartnerControls"/>
    <ds:schemaRef ds:uri="d5d6f29f-d669-49ed-9748-c13335f77e0e"/>
  </ds:schemaRefs>
</ds:datastoreItem>
</file>

<file path=customXml/itemProps3.xml><?xml version="1.0" encoding="utf-8"?>
<ds:datastoreItem xmlns:ds="http://schemas.openxmlformats.org/officeDocument/2006/customXml" ds:itemID="{C2D916FE-3191-46C6-A5E4-459F1EC2D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c9b1d-3962-422e-bd95-95725a081ae5"/>
    <ds:schemaRef ds:uri="d5d6f29f-d669-49ed-9748-c13335f77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Sickles</dc:creator>
  <cp:keywords/>
  <dc:description/>
  <cp:lastModifiedBy>Abby Sickles</cp:lastModifiedBy>
  <cp:revision>2</cp:revision>
  <dcterms:created xsi:type="dcterms:W3CDTF">2020-10-28T14:51:00Z</dcterms:created>
  <dcterms:modified xsi:type="dcterms:W3CDTF">2020-10-28T14:51:00Z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0x010100872682875F0EBD49A3E91FE6B06DCC28</vt:lpwstr>
  </property>
</Properties>
</file>